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020DB">
      <w:pPr>
        <w:ind w:right="-199" w:rightChars="-95"/>
        <w:rPr>
          <w:rFonts w:ascii="仿宋_GB2312" w:eastAsia="仿宋_GB2312"/>
          <w:spacing w:val="2"/>
          <w:sz w:val="32"/>
          <w:szCs w:val="32"/>
        </w:rPr>
      </w:pPr>
      <w:r>
        <w:rPr>
          <w:rFonts w:hint="eastAsia" w:ascii="黑体" w:hAnsi="黑体" w:eastAsia="黑体" w:cs="黑体"/>
          <w:spacing w:val="2"/>
          <w:sz w:val="32"/>
          <w:szCs w:val="32"/>
        </w:rPr>
        <w:t>附件:</w:t>
      </w:r>
    </w:p>
    <w:p w14:paraId="4131A809">
      <w:pPr>
        <w:spacing w:line="240" w:lineRule="exact"/>
        <w:ind w:right="-197" w:rightChars="-94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</w:p>
    <w:p w14:paraId="54B96261">
      <w:pPr>
        <w:ind w:right="-199" w:rightChars="-95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湖州师范学院202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—202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学年“星级社团”“优秀</w:t>
      </w:r>
    </w:p>
    <w:p w14:paraId="78E6DD1C">
      <w:pPr>
        <w:ind w:right="-199" w:rightChars="-95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社团指导老师”“优秀社团干部”名单</w:t>
      </w:r>
    </w:p>
    <w:p w14:paraId="3989C510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一、星级社团</w:t>
      </w:r>
    </w:p>
    <w:p w14:paraId="1608274C">
      <w:pPr>
        <w:widowControl/>
        <w:tabs>
          <w:tab w:val="left" w:pos="2940"/>
          <w:tab w:val="left" w:pos="5460"/>
        </w:tabs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五星级社团：</w:t>
      </w:r>
    </w:p>
    <w:p w14:paraId="172D9C80">
      <w:pPr>
        <w:widowControl/>
        <w:tabs>
          <w:tab w:val="left" w:pos="2940"/>
          <w:tab w:val="left" w:pos="5680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小荷综艺团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远方诗社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红柳艺术团          </w:t>
      </w:r>
    </w:p>
    <w:p w14:paraId="05D78924">
      <w:pPr>
        <w:widowControl/>
        <w:tabs>
          <w:tab w:val="left" w:pos="2940"/>
          <w:tab w:val="left" w:pos="5680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吾爱社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岐黄社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大家归绣汉服绣社团</w:t>
      </w:r>
    </w:p>
    <w:p w14:paraId="4AC5B985">
      <w:pPr>
        <w:widowControl/>
        <w:tabs>
          <w:tab w:val="left" w:pos="2940"/>
          <w:tab w:val="left" w:pos="5680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习近平新时代中国特色社会主义思想研究会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英语角</w:t>
      </w:r>
    </w:p>
    <w:p w14:paraId="6D1A50E6">
      <w:pPr>
        <w:widowControl/>
        <w:tabs>
          <w:tab w:val="left" w:pos="2940"/>
          <w:tab w:val="left" w:pos="5460"/>
        </w:tabs>
        <w:spacing w:line="560" w:lineRule="exact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 w14:paraId="43A5521F">
      <w:pPr>
        <w:widowControl/>
        <w:tabs>
          <w:tab w:val="left" w:pos="2940"/>
          <w:tab w:val="left" w:pos="5460"/>
        </w:tabs>
        <w:spacing w:line="560" w:lineRule="exact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四星级社团：</w:t>
      </w:r>
    </w:p>
    <w:p w14:paraId="37C21D0E">
      <w:pPr>
        <w:widowControl/>
        <w:tabs>
          <w:tab w:val="left" w:pos="2940"/>
          <w:tab w:val="left" w:pos="5680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健美操社团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>创新创业社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书画协会</w:t>
      </w:r>
    </w:p>
    <w:p w14:paraId="2967F15F">
      <w:pPr>
        <w:widowControl/>
        <w:tabs>
          <w:tab w:val="left" w:pos="2940"/>
          <w:tab w:val="left" w:pos="5680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就业协会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艺苑社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乐手之家</w:t>
      </w:r>
    </w:p>
    <w:p w14:paraId="4A67BDB1">
      <w:pPr>
        <w:widowControl/>
        <w:tabs>
          <w:tab w:val="left" w:pos="2940"/>
          <w:tab w:val="left" w:pos="5680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机械创新社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水产协会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电竞社</w:t>
      </w:r>
    </w:p>
    <w:p w14:paraId="3FF9E7DF">
      <w:pPr>
        <w:widowControl/>
        <w:tabs>
          <w:tab w:val="left" w:pos="2940"/>
          <w:tab w:val="left" w:pos="5680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DIY社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外语俱乐部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青春健康同伴社</w:t>
      </w:r>
    </w:p>
    <w:p w14:paraId="5A028AE7">
      <w:pPr>
        <w:widowControl/>
        <w:tabs>
          <w:tab w:val="left" w:pos="2940"/>
          <w:tab w:val="left" w:pos="5680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女生协会/弘礼社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启明剧社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阅读推广协会</w:t>
      </w:r>
    </w:p>
    <w:p w14:paraId="55EA442F">
      <w:pPr>
        <w:widowControl/>
        <w:tabs>
          <w:tab w:val="left" w:pos="2940"/>
          <w:tab w:val="left" w:pos="5460"/>
        </w:tabs>
        <w:spacing w:line="560" w:lineRule="exact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晨曦儿童文学社</w:t>
      </w:r>
    </w:p>
    <w:p w14:paraId="4855B531">
      <w:pPr>
        <w:widowControl/>
        <w:tabs>
          <w:tab w:val="left" w:pos="2940"/>
          <w:tab w:val="left" w:pos="5460"/>
        </w:tabs>
        <w:spacing w:line="560" w:lineRule="exact"/>
        <w:jc w:val="left"/>
        <w:rPr>
          <w:rFonts w:hint="eastAsia" w:ascii="仿宋_GB2312" w:hAnsi="宋体" w:eastAsia="仿宋_GB2312"/>
          <w:sz w:val="32"/>
          <w:szCs w:val="32"/>
        </w:rPr>
      </w:pPr>
    </w:p>
    <w:p w14:paraId="4C3767D8">
      <w:pPr>
        <w:widowControl/>
        <w:tabs>
          <w:tab w:val="left" w:pos="2940"/>
          <w:tab w:val="left" w:pos="5460"/>
        </w:tabs>
        <w:spacing w:line="560" w:lineRule="exact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三星级社团：</w:t>
      </w:r>
    </w:p>
    <w:p w14:paraId="74CD7A96">
      <w:pPr>
        <w:widowControl/>
        <w:tabs>
          <w:tab w:val="left" w:pos="2940"/>
          <w:tab w:val="left" w:pos="5680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湖师戏社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大学生心理协会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别样出品剧社</w:t>
      </w:r>
    </w:p>
    <w:p w14:paraId="22D93802">
      <w:pPr>
        <w:widowControl/>
        <w:tabs>
          <w:tab w:val="left" w:pos="2940"/>
          <w:tab w:val="left" w:pos="5670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考研领航社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辩论与演讲协会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新医协会</w:t>
      </w:r>
    </w:p>
    <w:p w14:paraId="3AD520A4">
      <w:pPr>
        <w:widowControl/>
        <w:tabs>
          <w:tab w:val="left" w:pos="2940"/>
          <w:tab w:val="left" w:pos="5670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武术协会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>科技创新协会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爱理之声合唱团</w:t>
      </w:r>
    </w:p>
    <w:p w14:paraId="4F5A99BB">
      <w:pPr>
        <w:widowControl/>
        <w:tabs>
          <w:tab w:val="left" w:pos="2940"/>
          <w:tab w:val="left" w:pos="5670"/>
        </w:tabs>
        <w:spacing w:line="560" w:lineRule="exact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西塞山教育协会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>陌上陶艺社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>俄语社</w:t>
      </w:r>
    </w:p>
    <w:p w14:paraId="74BBF06B">
      <w:pPr>
        <w:widowControl/>
        <w:tabs>
          <w:tab w:val="left" w:pos="2940"/>
          <w:tab w:val="left" w:pos="5670"/>
        </w:tabs>
        <w:spacing w:line="560" w:lineRule="exact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裳歌汉服社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>花卉协会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>机器人协会</w:t>
      </w:r>
    </w:p>
    <w:p w14:paraId="023039F7">
      <w:pPr>
        <w:widowControl/>
        <w:tabs>
          <w:tab w:val="left" w:pos="2940"/>
          <w:tab w:val="left" w:pos="5670"/>
        </w:tabs>
        <w:spacing w:line="560" w:lineRule="exact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羽毛球协会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>乒乓球社团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>初鸣剑道社</w:t>
      </w:r>
    </w:p>
    <w:p w14:paraId="6D5B939F">
      <w:pPr>
        <w:widowControl/>
        <w:tabs>
          <w:tab w:val="left" w:pos="2940"/>
          <w:tab w:val="left" w:pos="5670"/>
        </w:tabs>
        <w:spacing w:line="560" w:lineRule="exact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定向运动与野外生存协会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>读者协会</w:t>
      </w:r>
    </w:p>
    <w:p w14:paraId="579D1565">
      <w:pPr>
        <w:widowControl/>
        <w:tabs>
          <w:tab w:val="left" w:pos="2940"/>
          <w:tab w:val="left" w:pos="5670"/>
        </w:tabs>
        <w:spacing w:line="560" w:lineRule="exact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摄影协会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>星烁工作室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>5dance4ever</w:t>
      </w:r>
      <w:r>
        <w:rPr>
          <w:rFonts w:hint="eastAsia" w:ascii="仿宋_GB2312" w:hAnsi="宋体" w:eastAsia="仿宋_GB2312"/>
          <w:sz w:val="32"/>
          <w:szCs w:val="32"/>
        </w:rPr>
        <w:t>社团</w:t>
      </w:r>
    </w:p>
    <w:p w14:paraId="4505F330">
      <w:pPr>
        <w:widowControl/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 w14:paraId="61173559">
      <w:pPr>
        <w:widowControl/>
        <w:numPr>
          <w:ilvl w:val="0"/>
          <w:numId w:val="1"/>
        </w:num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优秀社团指导老师</w:t>
      </w:r>
    </w:p>
    <w:p w14:paraId="40944887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蔡维超  曹丹丹  陈柱康  崔秉珍  范  超  范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斌  傅海燕  </w:t>
      </w:r>
    </w:p>
    <w:p w14:paraId="2480D22F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龚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思  何晓霞  侯乾坤  江  瀚  赖新明  刘盛敏  马立新  潘晓敏  任贵菊  孙有智  唐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鹏  汪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晶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韦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良  魏丽艳  夏妍艳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许丹成  杨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佳  杨小红  张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梁  张天声  郑博文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郑晓锋</w:t>
      </w:r>
    </w:p>
    <w:p w14:paraId="13893A4E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747205">
      <w:pPr>
        <w:numPr>
          <w:ilvl w:val="0"/>
          <w:numId w:val="2"/>
        </w:numPr>
        <w:spacing w:line="560" w:lineRule="exact"/>
        <w:ind w:right="-199" w:rightChars="-95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优秀社团干部</w:t>
      </w:r>
    </w:p>
    <w:p w14:paraId="7D2809ED">
      <w:pPr>
        <w:spacing w:line="560" w:lineRule="exact"/>
        <w:ind w:right="-199" w:rightChars="-9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高嘉晨  应昀轩  陈涵铭  朱彦榕  徐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蓉  张宇妮  周欣雨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4E1716EE">
      <w:pPr>
        <w:spacing w:line="560" w:lineRule="exact"/>
        <w:ind w:right="-199" w:rightChars="-9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谢先浩  张寒爽  曹珂轶  俞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蔡郅莲  罗紫涵  孙菲儿  应灵巧  尹茹微  林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颖  胡芊馨  徐依枫  吕子璇  葛彦孜  张琬怡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葛梦婷  潘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忱  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可  李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媛  潘茗悦  何嘉豪  罗振宁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施宇驰  吴佳汝  郑慧紫  刘</w:t>
      </w:r>
      <w:r>
        <w:rPr>
          <w:rFonts w:hint="eastAsia" w:ascii="微软雅黑" w:hAnsi="微软雅黑" w:eastAsia="微软雅黑" w:cs="微软雅黑"/>
          <w:sz w:val="32"/>
          <w:szCs w:val="32"/>
        </w:rPr>
        <w:t>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佳  李亚萱  潘嘉辉  许静珂  金城武  廖晓岚  孙竹誉  张雨欣  严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琳  陶静灵  张晗语  徐诗蕾  黎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楠  李耀海  高璀</w:t>
      </w:r>
      <w:r>
        <w:rPr>
          <w:rFonts w:hint="eastAsia" w:ascii="微软雅黑" w:hAnsi="微软雅黑" w:eastAsia="微软雅黑" w:cs="微软雅黑"/>
          <w:sz w:val="32"/>
          <w:szCs w:val="32"/>
        </w:rPr>
        <w:t>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沈晓婷  张君阳  祝栩乐  黄佳漪  杨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磊  吴昕远  田欣如  侯佳豪  王薪旭  田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旭  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雪  谢宇梁  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怡  鲁梦婷  董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适  叶歆然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张琳妮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青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彭徐瑞翎</w:t>
      </w:r>
    </w:p>
    <w:p w14:paraId="0B671C1C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14" w:bottom="1440" w:left="151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BAE7F">
    <w:pPr>
      <w:pStyle w:val="2"/>
      <w:framePr w:wrap="around" w:vAnchor="text" w:hAnchor="margin" w:xAlign="outside" w:y="3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- 2 -</w:t>
    </w:r>
    <w:r>
      <w:fldChar w:fldCharType="end"/>
    </w:r>
  </w:p>
  <w:p w14:paraId="7D286413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E6D26">
    <w:pPr>
      <w:pStyle w:val="2"/>
      <w:framePr w:wrap="around" w:vAnchor="text" w:hAnchor="margin" w:xAlign="outside" w:y="3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2F7986C9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A10A26"/>
    <w:multiLevelType w:val="singleLevel"/>
    <w:tmpl w:val="CCA10A2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NDZiYmVkM2Q1ZTMwODI0NjVkOTE5ZGFiMGQzN2EifQ=="/>
  </w:docVars>
  <w:rsids>
    <w:rsidRoot w:val="163213F9"/>
    <w:rsid w:val="01995BAA"/>
    <w:rsid w:val="1632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2024-10-10T13:02:00Z</dcterms:created>
  <dc:creator>可爱的小黎子</dc:creator>
  <cp:lastModifiedBy>可爱的小黎子</cp:lastModifiedBy>
  <dcterms:modified xsi:type="dcterms:W3CDTF">2024-10-10T13:03:26Z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3488B9BDF0604BEEB44DA9B9843DCF38_11</vt:lpwstr>
  </property>
</Properties>
</file>